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12E7" w14:textId="77777777" w:rsidR="0028041E" w:rsidRPr="00822AB2" w:rsidRDefault="0028041E">
      <w:pPr>
        <w:widowControl w:val="0"/>
        <w:autoSpaceDE w:val="0"/>
        <w:autoSpaceDN w:val="0"/>
        <w:adjustRightInd w:val="0"/>
        <w:spacing w:after="240" w:line="240" w:lineRule="auto"/>
        <w:rPr>
          <w:rFonts w:ascii="Helvetica" w:hAnsi="Helvetica" w:cs="Helvetica"/>
          <w:kern w:val="0"/>
          <w:lang w:val="da-DK"/>
        </w:rPr>
      </w:pPr>
      <w:r w:rsidRPr="00822AB2">
        <w:rPr>
          <w:rFonts w:ascii="Helvetica-Bold" w:hAnsi="Helvetica-Bold" w:cs="Helvetica-Bold"/>
          <w:b/>
          <w:bCs/>
          <w:kern w:val="0"/>
          <w:lang w:val="da-DK"/>
        </w:rPr>
        <w:t>ADHD</w:t>
      </w:r>
      <w:r w:rsidRPr="00822AB2">
        <w:rPr>
          <w:rFonts w:ascii="Helvetica" w:hAnsi="Helvetica" w:cs="Helvetica"/>
          <w:kern w:val="0"/>
          <w:lang w:val="da-DK"/>
        </w:rPr>
        <w:t xml:space="preserve"> er ophavsmændene bag </w:t>
      </w:r>
      <w:r w:rsidRPr="00822AB2">
        <w:rPr>
          <w:rFonts w:ascii="Helvetica-Bold" w:hAnsi="Helvetica-Bold" w:cs="Helvetica-Bold"/>
          <w:b/>
          <w:bCs/>
          <w:kern w:val="0"/>
          <w:lang w:val="da-DK"/>
        </w:rPr>
        <w:t>dansk LOL DAK</w:t>
      </w:r>
      <w:r w:rsidRPr="00822AB2">
        <w:rPr>
          <w:rFonts w:ascii="Helvetica" w:hAnsi="Helvetica" w:cs="Helvetica"/>
          <w:kern w:val="0"/>
          <w:lang w:val="da-DK"/>
        </w:rPr>
        <w:t xml:space="preserve"> og har siden starten i </w:t>
      </w:r>
      <w:r w:rsidRPr="00822AB2">
        <w:rPr>
          <w:rFonts w:ascii="Helvetica-Bold" w:hAnsi="Helvetica-Bold" w:cs="Helvetica-Bold"/>
          <w:b/>
          <w:bCs/>
          <w:kern w:val="0"/>
          <w:lang w:val="da-DK"/>
        </w:rPr>
        <w:t>2016</w:t>
      </w:r>
      <w:r w:rsidRPr="00822AB2">
        <w:rPr>
          <w:rFonts w:ascii="Helvetica" w:hAnsi="Helvetica" w:cs="Helvetica"/>
          <w:kern w:val="0"/>
          <w:lang w:val="da-DK"/>
        </w:rPr>
        <w:t xml:space="preserve"> været med til at definere en helt ny retning inden for dansk klub- og ungdomskultur. Med </w:t>
      </w:r>
      <w:r w:rsidRPr="00822AB2">
        <w:rPr>
          <w:rFonts w:ascii="Helvetica-Bold" w:hAnsi="Helvetica-Bold" w:cs="Helvetica-Bold"/>
          <w:b/>
          <w:bCs/>
          <w:kern w:val="0"/>
          <w:lang w:val="da-DK"/>
        </w:rPr>
        <w:t>over 250 millioner afspilninger</w:t>
      </w:r>
      <w:r w:rsidRPr="00822AB2">
        <w:rPr>
          <w:rFonts w:ascii="Helvetica" w:hAnsi="Helvetica" w:cs="Helvetica"/>
          <w:kern w:val="0"/>
          <w:lang w:val="da-DK"/>
        </w:rPr>
        <w:t xml:space="preserve"> på tvæ</w:t>
      </w:r>
      <w:r w:rsidRPr="00822AB2">
        <w:rPr>
          <w:rFonts w:ascii="Helvetica" w:hAnsi="Helvetica" w:cs="Helvetica"/>
          <w:kern w:val="0"/>
          <w:lang w:val="da-DK"/>
        </w:rPr>
        <w:t>rs af streamingplatforme har ADHD cementeret sin position som en af genrens absolutte originaler.</w:t>
      </w:r>
    </w:p>
    <w:p w14:paraId="5E70177C" w14:textId="77777777" w:rsidR="0028041E" w:rsidRPr="00822AB2" w:rsidRDefault="0028041E">
      <w:pPr>
        <w:widowControl w:val="0"/>
        <w:autoSpaceDE w:val="0"/>
        <w:autoSpaceDN w:val="0"/>
        <w:adjustRightInd w:val="0"/>
        <w:spacing w:after="240" w:line="240" w:lineRule="auto"/>
        <w:rPr>
          <w:rFonts w:ascii="Helvetica" w:hAnsi="Helvetica" w:cs="Helvetica"/>
          <w:kern w:val="0"/>
          <w:lang w:val="da-DK"/>
        </w:rPr>
      </w:pPr>
      <w:r w:rsidRPr="00822AB2">
        <w:rPr>
          <w:rFonts w:ascii="Helvetica" w:hAnsi="Helvetica" w:cs="Helvetica"/>
          <w:kern w:val="0"/>
          <w:lang w:val="da-DK"/>
        </w:rPr>
        <w:t xml:space="preserve">Projektet slog for alvor igennem med numre som </w:t>
      </w:r>
      <w:r w:rsidRPr="00822AB2">
        <w:rPr>
          <w:rFonts w:ascii="Helvetica-Bold" w:hAnsi="Helvetica-Bold" w:cs="Helvetica-Bold"/>
          <w:b/>
          <w:bCs/>
          <w:kern w:val="0"/>
          <w:lang w:val="da-DK"/>
        </w:rPr>
        <w:t>“Pizza”</w:t>
      </w:r>
      <w:r w:rsidRPr="00822AB2">
        <w:rPr>
          <w:rFonts w:ascii="Helvetica" w:hAnsi="Helvetica" w:cs="Helvetica"/>
          <w:kern w:val="0"/>
          <w:lang w:val="da-DK"/>
        </w:rPr>
        <w:t xml:space="preserve">, </w:t>
      </w:r>
      <w:r w:rsidRPr="00822AB2">
        <w:rPr>
          <w:rFonts w:ascii="Helvetica-Bold" w:hAnsi="Helvetica-Bold" w:cs="Helvetica-Bold"/>
          <w:b/>
          <w:bCs/>
          <w:kern w:val="0"/>
          <w:lang w:val="da-DK"/>
        </w:rPr>
        <w:t>“Brækket Dig I Budsken”</w:t>
      </w:r>
      <w:r w:rsidRPr="00822AB2">
        <w:rPr>
          <w:rFonts w:ascii="Helvetica" w:hAnsi="Helvetica" w:cs="Helvetica"/>
          <w:kern w:val="0"/>
          <w:lang w:val="da-DK"/>
        </w:rPr>
        <w:t xml:space="preserve">, </w:t>
      </w:r>
      <w:r w:rsidRPr="00822AB2">
        <w:rPr>
          <w:rFonts w:ascii="Helvetica-Bold" w:hAnsi="Helvetica-Bold" w:cs="Helvetica-Bold"/>
          <w:b/>
          <w:bCs/>
          <w:kern w:val="0"/>
          <w:lang w:val="da-DK"/>
        </w:rPr>
        <w:t>“Vodkafjæs”</w:t>
      </w:r>
      <w:r w:rsidRPr="00822AB2">
        <w:rPr>
          <w:rFonts w:ascii="Helvetica" w:hAnsi="Helvetica" w:cs="Helvetica"/>
          <w:kern w:val="0"/>
          <w:lang w:val="da-DK"/>
        </w:rPr>
        <w:t xml:space="preserve">, </w:t>
      </w:r>
      <w:r w:rsidRPr="00822AB2">
        <w:rPr>
          <w:rFonts w:ascii="Helvetica-Bold" w:hAnsi="Helvetica-Bold" w:cs="Helvetica-Bold"/>
          <w:b/>
          <w:bCs/>
          <w:kern w:val="0"/>
          <w:lang w:val="da-DK"/>
        </w:rPr>
        <w:t>“KranAlarm”</w:t>
      </w:r>
      <w:r w:rsidRPr="00822AB2">
        <w:rPr>
          <w:rFonts w:ascii="Helvetica" w:hAnsi="Helvetica" w:cs="Helvetica"/>
          <w:kern w:val="0"/>
          <w:lang w:val="da-DK"/>
        </w:rPr>
        <w:t xml:space="preserve">, </w:t>
      </w:r>
      <w:r w:rsidRPr="00822AB2">
        <w:rPr>
          <w:rFonts w:ascii="Helvetica-Bold" w:hAnsi="Helvetica-Bold" w:cs="Helvetica-Bold"/>
          <w:b/>
          <w:bCs/>
          <w:kern w:val="0"/>
          <w:lang w:val="da-DK"/>
        </w:rPr>
        <w:t>“V For Sejr”</w:t>
      </w:r>
      <w:r w:rsidRPr="00822AB2">
        <w:rPr>
          <w:rFonts w:ascii="Helvetica" w:hAnsi="Helvetica" w:cs="Helvetica"/>
          <w:kern w:val="0"/>
          <w:lang w:val="da-DK"/>
        </w:rPr>
        <w:t xml:space="preserve"> – og mange flere –</w:t>
      </w:r>
      <w:r w:rsidRPr="00822AB2">
        <w:rPr>
          <w:rFonts w:ascii="Helvetica" w:hAnsi="Helvetica" w:cs="Helvetica"/>
          <w:kern w:val="0"/>
          <w:lang w:val="da-DK"/>
        </w:rPr>
        <w:t xml:space="preserve"> tracks der satte standarden for det, der i dag kendes som dansk LOL DAK.</w:t>
      </w:r>
    </w:p>
    <w:p w14:paraId="0D41DBA6" w14:textId="77777777" w:rsidR="0028041E" w:rsidRPr="00822AB2" w:rsidRDefault="0028041E">
      <w:pPr>
        <w:widowControl w:val="0"/>
        <w:autoSpaceDE w:val="0"/>
        <w:autoSpaceDN w:val="0"/>
        <w:adjustRightInd w:val="0"/>
        <w:spacing w:after="240" w:line="240" w:lineRule="auto"/>
        <w:rPr>
          <w:rFonts w:ascii="Helvetica" w:hAnsi="Helvetica" w:cs="Helvetica"/>
          <w:kern w:val="0"/>
          <w:lang w:val="da-DK"/>
        </w:rPr>
      </w:pPr>
      <w:r w:rsidRPr="00822AB2">
        <w:rPr>
          <w:rFonts w:ascii="Helvetica-Bold" w:hAnsi="Helvetica-Bold" w:cs="Helvetica-Bold"/>
          <w:b/>
          <w:bCs/>
          <w:kern w:val="0"/>
          <w:lang w:val="da-DK"/>
        </w:rPr>
        <w:t>ADHD leverer sing-a-long-venlige bangers, der er skabt til fællesskab og fest. Live er det effektivt, tempofyldt og uden pauser – et show der er bygget til at fungere, uanset om det er klub, festival eller privat event.</w:t>
      </w:r>
    </w:p>
    <w:p w14:paraId="32941C7D" w14:textId="77777777" w:rsidR="0028041E" w:rsidRPr="00822AB2" w:rsidRDefault="0028041E">
      <w:pPr>
        <w:widowControl w:val="0"/>
        <w:autoSpaceDE w:val="0"/>
        <w:autoSpaceDN w:val="0"/>
        <w:adjustRightInd w:val="0"/>
        <w:spacing w:after="240" w:line="240" w:lineRule="auto"/>
        <w:rPr>
          <w:rFonts w:ascii="Helvetica" w:hAnsi="Helvetica" w:cs="Helvetica"/>
          <w:kern w:val="0"/>
          <w:lang w:val="da-DK"/>
        </w:rPr>
      </w:pPr>
      <w:r w:rsidRPr="00822AB2">
        <w:rPr>
          <w:rFonts w:ascii="Helvetica-Bold" w:hAnsi="Helvetica-Bold" w:cs="Helvetica-Bold"/>
          <w:b/>
          <w:bCs/>
          <w:kern w:val="0"/>
          <w:lang w:val="da-DK"/>
        </w:rPr>
        <w:t>ADHD har aldrig været bedre – og i 2026 er projektet tilbage med nye bangers til Danmark.</w:t>
      </w:r>
      <w:r w:rsidRPr="00822AB2">
        <w:rPr>
          <w:rFonts w:ascii="Helvetica" w:hAnsi="Helvetica" w:cs="Helvetica"/>
          <w:kern w:val="0"/>
          <w:lang w:val="da-DK"/>
        </w:rPr>
        <w:t xml:space="preserve"> Med ny musik, opdateret visuelt udtryk og fornyet live-fokus står ADHD stærkere end nogensinde.</w:t>
      </w:r>
    </w:p>
    <w:p w14:paraId="7715AF30" w14:textId="77777777" w:rsidR="0028041E" w:rsidRPr="00822AB2" w:rsidRDefault="0028041E">
      <w:pPr>
        <w:widowControl w:val="0"/>
        <w:autoSpaceDE w:val="0"/>
        <w:autoSpaceDN w:val="0"/>
        <w:adjustRightInd w:val="0"/>
        <w:spacing w:after="240" w:line="240" w:lineRule="auto"/>
        <w:rPr>
          <w:rFonts w:ascii="Helvetica" w:hAnsi="Helvetica" w:cs="Helvetica"/>
          <w:kern w:val="0"/>
          <w:lang w:val="da-DK"/>
        </w:rPr>
      </w:pPr>
      <w:r w:rsidRPr="00822AB2">
        <w:rPr>
          <w:rFonts w:ascii="Helvetica-Bold" w:hAnsi="Helvetica-Bold" w:cs="Helvetica-Bold"/>
          <w:b/>
          <w:bCs/>
          <w:kern w:val="0"/>
          <w:lang w:val="da-DK"/>
        </w:rPr>
        <w:t>ADHD er det sikre valg til dit arrangement, hvis du ønsker sing-a-long, fællessang og fuld knald på festen.</w:t>
      </w:r>
    </w:p>
    <w:p w14:paraId="15EEC518" w14:textId="77777777" w:rsidR="0028041E" w:rsidRPr="00822AB2" w:rsidRDefault="0028041E">
      <w:pPr>
        <w:widowControl w:val="0"/>
        <w:autoSpaceDE w:val="0"/>
        <w:autoSpaceDN w:val="0"/>
        <w:adjustRightInd w:val="0"/>
        <w:spacing w:after="240" w:line="240" w:lineRule="auto"/>
        <w:rPr>
          <w:lang w:val="da-DK"/>
        </w:rPr>
      </w:pPr>
      <w:r w:rsidRPr="00822AB2">
        <w:rPr>
          <w:rFonts w:ascii="Helvetica-Bold" w:hAnsi="Helvetica-Bold" w:cs="Helvetica-Bold"/>
          <w:b/>
          <w:bCs/>
          <w:kern w:val="0"/>
          <w:lang w:val="da-DK"/>
        </w:rPr>
        <w:t>ADHD – originalen bag dansk LOL DAK.</w:t>
      </w:r>
    </w:p>
    <w:sectPr w:rsidR="0028041E" w:rsidRPr="00822AB2">
      <w:pgSz w:w="11900" w:h="16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B2"/>
    <w:rsid w:val="0028041E"/>
    <w:rsid w:val="00822AB2"/>
    <w:rsid w:val="00A4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23102"/>
  <w14:defaultImageDpi w14:val="0"/>
  <w15:docId w15:val="{F6DE289D-9E0E-4E5C-81DC-E50545CC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K" w:eastAsia="en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Kassandra Egevang</dc:creator>
  <cp:keywords/>
  <dc:description/>
  <cp:lastModifiedBy>Kassandra Egevang</cp:lastModifiedBy>
  <cp:revision>2</cp:revision>
  <dcterms:created xsi:type="dcterms:W3CDTF">2026-01-12T11:55:00Z</dcterms:created>
  <dcterms:modified xsi:type="dcterms:W3CDTF">2026-01-12T11:55:00Z</dcterms:modified>
</cp:coreProperties>
</file>