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126C" w14:textId="77777777" w:rsidR="00F90309" w:rsidRPr="00F90309" w:rsidRDefault="00F90309" w:rsidP="00F90309">
      <w:pPr>
        <w:pStyle w:val="Title"/>
        <w:rPr>
          <w:spacing w:val="-5"/>
          <w:w w:val="110"/>
          <w:lang w:val="da-DK"/>
        </w:rPr>
      </w:pPr>
      <w:r w:rsidRPr="00F90309">
        <w:rPr>
          <w:spacing w:val="-5"/>
          <w:w w:val="110"/>
          <w:lang w:val="da-DK"/>
        </w:rPr>
        <w:t>Morten Brangstrup Olsen (</w:t>
      </w:r>
      <w:proofErr w:type="spellStart"/>
      <w:r w:rsidRPr="00F90309">
        <w:rPr>
          <w:spacing w:val="-5"/>
          <w:w w:val="110"/>
          <w:lang w:val="da-DK"/>
        </w:rPr>
        <w:t>Faustix</w:t>
      </w:r>
      <w:proofErr w:type="spellEnd"/>
      <w:r w:rsidRPr="00F90309">
        <w:rPr>
          <w:spacing w:val="-5"/>
          <w:w w:val="110"/>
          <w:lang w:val="da-DK"/>
        </w:rPr>
        <w:t>): En Frontløber inden for Big Techno</w:t>
      </w:r>
    </w:p>
    <w:p w14:paraId="69B9116B" w14:textId="0F7B9DA9" w:rsidR="00F90309" w:rsidRPr="00F90309" w:rsidRDefault="00F90309" w:rsidP="00F90309">
      <w:pPr>
        <w:pStyle w:val="BodyText"/>
        <w:spacing w:before="220" w:line="292" w:lineRule="auto"/>
        <w:rPr>
          <w:spacing w:val="-2"/>
          <w:lang w:val="da-DK"/>
        </w:rPr>
      </w:pPr>
      <w:r w:rsidRPr="00F90309">
        <w:rPr>
          <w:spacing w:val="-2"/>
        </w:rPr>
        <w:t>Født den 24. maj 1989 i Næstved, Danmark, har Morten Brangstrup Olsen – bedre kendt under kunstnernavnet Faustix – cementeret sin position som en af de mest markante figurer i den elektroniske musikscene. Med en dyb passion for electro-house og trap har han udviklet sig fra at være en entusiastisk musikelsker til en internationalt anerkendt DJ og producer.</w:t>
      </w:r>
    </w:p>
    <w:p w14:paraId="1693CB2A" w14:textId="145C199D" w:rsidR="00F90309" w:rsidRPr="00F90309" w:rsidRDefault="00F90309" w:rsidP="00F90309">
      <w:pPr>
        <w:pStyle w:val="BodyText"/>
        <w:spacing w:before="220" w:line="292" w:lineRule="auto"/>
        <w:rPr>
          <w:spacing w:val="-2"/>
          <w:lang w:val="da-DK"/>
        </w:rPr>
      </w:pPr>
      <w:r w:rsidRPr="00F90309">
        <w:rPr>
          <w:spacing w:val="-2"/>
        </w:rPr>
        <w:t>Faustix’ musikalske rejse startede med en tidlig fascination af musikproduktion og DJ’ing. I løbet af 2010’erne gjorde han sig hurtigt bemærket med en række singler, EP’er og remixes, der skabte genlyd i den elektroniske musikverden. Hans gennembrud kom i 2013, da han samarbejdede med Diplo på singlen Revolution, som opnåede guldstatus i USA. Derudover har han remixet numre for store kunstnere som David Guetta og Major Lazer, hvilket har understreget hans alsidighed og innovative tilgang til musikproduktion.</w:t>
      </w:r>
    </w:p>
    <w:p w14:paraId="05DF346C" w14:textId="3EE5C321" w:rsidR="009B0DFE" w:rsidRDefault="00F90309" w:rsidP="00F90309">
      <w:pPr>
        <w:pStyle w:val="BodyText"/>
        <w:spacing w:before="220" w:line="292" w:lineRule="auto"/>
      </w:pPr>
      <w:r w:rsidRPr="00F90309">
        <w:rPr>
          <w:spacing w:val="-2"/>
        </w:rPr>
        <w:t>En vigtig milepæl i Faustix’ karriere var hans samarbejde med Warner Music. Denne aftale bekræfter ikke kun hans exceptionelle talent, men understreger også den betydelige indflydelse, han har haft på musikindustrien. Med Warner Music i ryggen har Faustix sikret sig en plads blandt de mest indflydelsesrige kunstnere på den globale elektroniske musikscene.</w:t>
      </w:r>
    </w:p>
    <w:sectPr w:rsidR="009B0DFE">
      <w:type w:val="continuous"/>
      <w:pgSz w:w="11910" w:h="16840"/>
      <w:pgMar w:top="1600" w:right="130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0DFE"/>
    <w:rsid w:val="009B0DFE"/>
    <w:rsid w:val="00F03191"/>
    <w:rsid w:val="00F9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BC24"/>
  <w15:docId w15:val="{7FB13483-1992-4F50-82B0-7CD9C448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7"/>
      <w:ind w:left="11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1"/>
      <w:ind w:left="11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1118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Henrik Larsen</cp:lastModifiedBy>
  <cp:revision>2</cp:revision>
  <dcterms:created xsi:type="dcterms:W3CDTF">2024-06-25T08:57:00Z</dcterms:created>
  <dcterms:modified xsi:type="dcterms:W3CDTF">2025-02-10T09:12:00Z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macOS Version 14.5 (Build 23F79) Quartz PDFContext</vt:lpwstr>
  </property>
</Properties>
</file>